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CC" w:rsidRPr="009775CC" w:rsidRDefault="009775CC" w:rsidP="009775C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участника </w:t>
      </w:r>
      <w:r>
        <w:rPr>
          <w:b/>
          <w:bCs/>
          <w:sz w:val="28"/>
          <w:szCs w:val="28"/>
          <w:lang w:val="en-US"/>
        </w:rPr>
        <w:t>isicad</w:t>
      </w:r>
      <w:r>
        <w:rPr>
          <w:b/>
          <w:bCs/>
          <w:sz w:val="28"/>
          <w:szCs w:val="28"/>
        </w:rPr>
        <w:t>-201</w:t>
      </w:r>
      <w:r w:rsidRPr="009775CC">
        <w:rPr>
          <w:b/>
          <w:bCs/>
          <w:sz w:val="28"/>
          <w:szCs w:val="28"/>
        </w:rPr>
        <w:t xml:space="preserve">* </w:t>
      </w:r>
      <w:r>
        <w:rPr>
          <w:b/>
          <w:bCs/>
          <w:sz w:val="28"/>
          <w:szCs w:val="28"/>
        </w:rPr>
        <w:t xml:space="preserve">или просто сочувствующего </w:t>
      </w: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  <w:rPr>
          <w:b/>
          <w:bCs/>
        </w:rPr>
      </w:pPr>
      <w:r>
        <w:rPr>
          <w:b/>
          <w:bCs/>
        </w:rPr>
        <w:t xml:space="preserve">1. Считаете ли Вы участие в isicad-2010/COFES-Россия полезным для себя лично? </w:t>
      </w:r>
    </w:p>
    <w:p w:rsidR="009775CC" w:rsidRDefault="009775CC" w:rsidP="009775CC">
      <w:pPr>
        <w:pStyle w:val="a4"/>
      </w:pPr>
      <w:r>
        <w:t>                - Да</w:t>
      </w:r>
    </w:p>
    <w:p w:rsidR="009775CC" w:rsidRDefault="009775CC" w:rsidP="009775CC">
      <w:pPr>
        <w:pStyle w:val="a4"/>
      </w:pPr>
      <w:r>
        <w:t xml:space="preserve">                - Нет </w:t>
      </w:r>
    </w:p>
    <w:p w:rsidR="009775CC" w:rsidRDefault="009775CC" w:rsidP="009775CC">
      <w:pPr>
        <w:pStyle w:val="a4"/>
      </w:pPr>
      <w:r>
        <w:t>                - Не знаю</w:t>
      </w: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  <w:rPr>
          <w:b/>
          <w:bCs/>
        </w:rPr>
      </w:pPr>
      <w:r>
        <w:rPr>
          <w:b/>
          <w:bCs/>
        </w:rPr>
        <w:t>1а. Считаете ли Вы участие в форуме полезным для вашей компании?</w:t>
      </w:r>
    </w:p>
    <w:p w:rsidR="009775CC" w:rsidRDefault="009775CC" w:rsidP="009775CC">
      <w:pPr>
        <w:pStyle w:val="a4"/>
        <w:rPr>
          <w:b/>
          <w:bCs/>
        </w:rPr>
      </w:pPr>
    </w:p>
    <w:p w:rsidR="009775CC" w:rsidRDefault="009775CC" w:rsidP="009775CC">
      <w:pPr>
        <w:pStyle w:val="a4"/>
        <w:rPr>
          <w:b/>
          <w:bCs/>
        </w:rPr>
      </w:pPr>
      <w:r>
        <w:rPr>
          <w:b/>
          <w:bCs/>
        </w:rPr>
        <w:t>1б. Оправдались ли Ваши ожидания от участия в форуме?</w:t>
      </w:r>
    </w:p>
    <w:p w:rsidR="009775CC" w:rsidRDefault="009775CC" w:rsidP="009775CC">
      <w:pPr>
        <w:pStyle w:val="a4"/>
      </w:pPr>
      <w:r>
        <w:t>                - полностью</w:t>
      </w:r>
    </w:p>
    <w:p w:rsidR="009775CC" w:rsidRDefault="009775CC" w:rsidP="009775CC">
      <w:pPr>
        <w:pStyle w:val="a4"/>
      </w:pPr>
      <w:r>
        <w:t>                - частично</w:t>
      </w:r>
    </w:p>
    <w:p w:rsidR="009775CC" w:rsidRDefault="009775CC" w:rsidP="009775CC">
      <w:pPr>
        <w:pStyle w:val="a4"/>
      </w:pPr>
      <w:r>
        <w:t>                - совсем не оправдались</w:t>
      </w: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  <w:rPr>
          <w:b/>
          <w:bCs/>
        </w:rPr>
      </w:pPr>
      <w:r>
        <w:rPr>
          <w:b/>
          <w:bCs/>
        </w:rPr>
        <w:t>2. Считаете ли Вы целесообразным проведение следующего Форума isicad?</w:t>
      </w: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  <w:rPr>
          <w:b/>
          <w:bCs/>
        </w:rPr>
      </w:pPr>
      <w:r>
        <w:rPr>
          <w:b/>
          <w:bCs/>
        </w:rPr>
        <w:t xml:space="preserve">3.  В каком месте, с Вашей точки зрения, следует провести очередной Форум? </w:t>
      </w:r>
    </w:p>
    <w:p w:rsidR="009775CC" w:rsidRDefault="009775CC" w:rsidP="009775CC">
      <w:pPr>
        <w:pStyle w:val="a4"/>
        <w:ind w:firstLine="708"/>
      </w:pPr>
      <w:r>
        <w:t>-Новосибирск</w:t>
      </w:r>
    </w:p>
    <w:p w:rsidR="009775CC" w:rsidRDefault="009775CC" w:rsidP="009775CC">
      <w:pPr>
        <w:pStyle w:val="a4"/>
        <w:ind w:firstLine="708"/>
      </w:pPr>
      <w:r>
        <w:t>-Новосибирский Академгородок</w:t>
      </w:r>
    </w:p>
    <w:p w:rsidR="009775CC" w:rsidRDefault="009775CC" w:rsidP="009775CC">
      <w:pPr>
        <w:pStyle w:val="a4"/>
        <w:ind w:firstLine="708"/>
      </w:pPr>
      <w:r>
        <w:t>-Москва</w:t>
      </w:r>
    </w:p>
    <w:p w:rsidR="009775CC" w:rsidRDefault="009775CC" w:rsidP="009775CC">
      <w:pPr>
        <w:pStyle w:val="a4"/>
        <w:ind w:firstLine="708"/>
      </w:pPr>
      <w:r>
        <w:t>- ?</w:t>
      </w: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  <w:rPr>
          <w:b/>
          <w:bCs/>
        </w:rPr>
      </w:pPr>
      <w:r>
        <w:rPr>
          <w:b/>
          <w:bCs/>
        </w:rPr>
        <w:t>3а. В какое время следует провести очередной форум?</w:t>
      </w:r>
    </w:p>
    <w:p w:rsidR="009775CC" w:rsidRDefault="009775CC" w:rsidP="009775CC">
      <w:pPr>
        <w:pStyle w:val="a4"/>
        <w:ind w:firstLine="708"/>
      </w:pPr>
      <w:r>
        <w:t>-Май</w:t>
      </w:r>
    </w:p>
    <w:p w:rsidR="009775CC" w:rsidRDefault="009775CC" w:rsidP="009775CC">
      <w:pPr>
        <w:pStyle w:val="a4"/>
        <w:ind w:firstLine="708"/>
      </w:pPr>
      <w:r>
        <w:t>-Июнь</w:t>
      </w:r>
    </w:p>
    <w:p w:rsidR="009775CC" w:rsidRDefault="009775CC" w:rsidP="009775CC">
      <w:pPr>
        <w:pStyle w:val="a4"/>
        <w:ind w:firstLine="708"/>
      </w:pPr>
      <w:r>
        <w:t>-Сентябрь</w:t>
      </w:r>
    </w:p>
    <w:p w:rsidR="009775CC" w:rsidRDefault="009775CC" w:rsidP="009775CC">
      <w:pPr>
        <w:pStyle w:val="a4"/>
        <w:ind w:firstLine="708"/>
      </w:pPr>
      <w:r>
        <w:t>-Зимой</w:t>
      </w:r>
    </w:p>
    <w:p w:rsidR="009775CC" w:rsidRDefault="009775CC" w:rsidP="009775CC">
      <w:pPr>
        <w:pStyle w:val="a4"/>
        <w:ind w:firstLine="708"/>
      </w:pPr>
      <w:r>
        <w:t>-иное</w:t>
      </w: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  <w:rPr>
          <w:b/>
          <w:bCs/>
        </w:rPr>
      </w:pPr>
      <w:r>
        <w:rPr>
          <w:b/>
          <w:bCs/>
        </w:rPr>
        <w:t>3б. Когда следует провести следующий форум?</w:t>
      </w:r>
    </w:p>
    <w:p w:rsidR="009775CC" w:rsidRDefault="009775CC" w:rsidP="009775CC">
      <w:pPr>
        <w:pStyle w:val="a4"/>
        <w:ind w:firstLine="708"/>
      </w:pPr>
      <w:r>
        <w:t>-2011</w:t>
      </w:r>
    </w:p>
    <w:p w:rsidR="009775CC" w:rsidRDefault="009775CC" w:rsidP="009775CC">
      <w:pPr>
        <w:pStyle w:val="a4"/>
        <w:ind w:firstLine="708"/>
      </w:pPr>
      <w:r>
        <w:t>-2012</w:t>
      </w:r>
    </w:p>
    <w:p w:rsidR="009775CC" w:rsidRDefault="009775CC" w:rsidP="009775CC">
      <w:pPr>
        <w:pStyle w:val="a4"/>
        <w:ind w:firstLine="708"/>
      </w:pPr>
      <w:r>
        <w:t>-?</w:t>
      </w: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  <w:rPr>
          <w:b/>
          <w:bCs/>
        </w:rPr>
      </w:pPr>
      <w:r>
        <w:rPr>
          <w:b/>
          <w:bCs/>
        </w:rPr>
        <w:t>4. Какой формат Форума isicad Вы считаете предпочтительным:</w:t>
      </w:r>
    </w:p>
    <w:p w:rsidR="009775CC" w:rsidRPr="009775CC" w:rsidRDefault="009775CC" w:rsidP="009775CC">
      <w:pPr>
        <w:pStyle w:val="a4"/>
        <w:ind w:firstLine="708"/>
      </w:pPr>
      <w:r w:rsidRPr="009775CC">
        <w:rPr>
          <w:b/>
          <w:bCs/>
        </w:rPr>
        <w:t>А.</w:t>
      </w:r>
      <w:r w:rsidRPr="009775CC">
        <w:t>           А</w:t>
      </w:r>
      <w:proofErr w:type="gramStart"/>
      <w:r w:rsidRPr="009775CC">
        <w:t>1</w:t>
      </w:r>
      <w:proofErr w:type="gramEnd"/>
      <w:r w:rsidRPr="009775CC">
        <w:t>. Первая часть: вендоры, аналитики, пресса  + несколько сотен клиентов</w:t>
      </w:r>
    </w:p>
    <w:p w:rsidR="009775CC" w:rsidRPr="009775CC" w:rsidRDefault="009775CC" w:rsidP="009775CC">
      <w:pPr>
        <w:pStyle w:val="a4"/>
      </w:pPr>
      <w:r w:rsidRPr="009775CC">
        <w:t>                А</w:t>
      </w:r>
      <w:proofErr w:type="gramStart"/>
      <w:r w:rsidRPr="009775CC">
        <w:t>2</w:t>
      </w:r>
      <w:proofErr w:type="gramEnd"/>
      <w:r w:rsidRPr="009775CC">
        <w:t>. Вторая  часть: только вендоры, аналитики, пресса + немного приглашенных клиентов</w:t>
      </w:r>
    </w:p>
    <w:p w:rsidR="009775CC" w:rsidRPr="009775CC" w:rsidRDefault="009775CC" w:rsidP="009775CC">
      <w:pPr>
        <w:pStyle w:val="a4"/>
        <w:ind w:firstLine="708"/>
      </w:pPr>
      <w:r w:rsidRPr="009775CC">
        <w:rPr>
          <w:b/>
          <w:bCs/>
        </w:rPr>
        <w:t>Б</w:t>
      </w:r>
      <w:r w:rsidRPr="009775CC">
        <w:t>.            Только А</w:t>
      </w:r>
      <w:proofErr w:type="gramStart"/>
      <w:r w:rsidRPr="009775CC">
        <w:t>2</w:t>
      </w:r>
      <w:proofErr w:type="gramEnd"/>
      <w:r w:rsidRPr="009775CC">
        <w:t xml:space="preserve"> </w:t>
      </w:r>
    </w:p>
    <w:p w:rsidR="009775CC" w:rsidRPr="009775CC" w:rsidRDefault="009775CC" w:rsidP="009775CC">
      <w:pPr>
        <w:pStyle w:val="a4"/>
      </w:pPr>
    </w:p>
    <w:p w:rsidR="009775CC" w:rsidRPr="009775CC" w:rsidRDefault="009775CC" w:rsidP="009775CC">
      <w:pPr>
        <w:pStyle w:val="a4"/>
        <w:ind w:firstLine="708"/>
      </w:pPr>
      <w:r w:rsidRPr="009775CC">
        <w:rPr>
          <w:b/>
          <w:bCs/>
        </w:rPr>
        <w:t>В</w:t>
      </w:r>
      <w:r w:rsidRPr="009775CC">
        <w:t>.            Только А</w:t>
      </w:r>
      <w:proofErr w:type="gramStart"/>
      <w:r w:rsidRPr="009775CC">
        <w:t>1</w:t>
      </w:r>
      <w:proofErr w:type="gramEnd"/>
    </w:p>
    <w:p w:rsidR="009775CC" w:rsidRPr="009775CC" w:rsidRDefault="009775CC" w:rsidP="009775CC">
      <w:pPr>
        <w:pStyle w:val="a4"/>
      </w:pPr>
    </w:p>
    <w:p w:rsidR="009775CC" w:rsidRPr="009775CC" w:rsidRDefault="009775CC" w:rsidP="009775CC">
      <w:pPr>
        <w:pStyle w:val="a4"/>
        <w:ind w:firstLine="708"/>
      </w:pPr>
      <w:r w:rsidRPr="009775CC">
        <w:rPr>
          <w:b/>
          <w:bCs/>
        </w:rPr>
        <w:t>Г.</w:t>
      </w:r>
      <w:r w:rsidRPr="009775CC">
        <w:t xml:space="preserve">            Считаете ли Вы полезной полную или частичную реализацию определения, которое </w:t>
      </w:r>
      <w:proofErr w:type="spellStart"/>
      <w:r w:rsidRPr="009775CC">
        <w:t>Брэд</w:t>
      </w:r>
      <w:proofErr w:type="spellEnd"/>
      <w:r w:rsidRPr="009775CC">
        <w:t xml:space="preserve"> </w:t>
      </w:r>
      <w:proofErr w:type="spellStart"/>
      <w:r w:rsidRPr="009775CC">
        <w:t>Хольц</w:t>
      </w:r>
      <w:proofErr w:type="spellEnd"/>
      <w:r w:rsidRPr="009775CC">
        <w:t xml:space="preserve"> дает конференциям COFES, которые проходят в Аризоне: «Вендоры, аналитики и пользователи: в </w:t>
      </w:r>
      <w:proofErr w:type="spellStart"/>
      <w:r w:rsidRPr="009775CC">
        <w:t>сандалях</w:t>
      </w:r>
      <w:proofErr w:type="spellEnd"/>
      <w:r w:rsidRPr="009775CC">
        <w:t xml:space="preserve">, под солнцем и у озера – с пивом в руках»? </w:t>
      </w:r>
    </w:p>
    <w:p w:rsidR="009775CC" w:rsidRPr="009775CC" w:rsidRDefault="009775CC" w:rsidP="009775CC">
      <w:pPr>
        <w:pStyle w:val="a4"/>
      </w:pPr>
      <w:r w:rsidRPr="009775CC">
        <w:t> </w:t>
      </w:r>
    </w:p>
    <w:p w:rsidR="009775CC" w:rsidRPr="009775CC" w:rsidRDefault="009775CC" w:rsidP="009775CC">
      <w:pPr>
        <w:pStyle w:val="a4"/>
        <w:ind w:firstLine="708"/>
      </w:pPr>
      <w:r w:rsidRPr="009775CC">
        <w:rPr>
          <w:b/>
          <w:bCs/>
        </w:rPr>
        <w:t>Д</w:t>
      </w:r>
      <w:r w:rsidRPr="009775CC">
        <w:t xml:space="preserve">. Конкретный вариант типа А в Новосибирском Академгородке – по аналогии с isicad-2006/2008, но с сильным акцентом в сторону COFES + Г: </w:t>
      </w:r>
    </w:p>
    <w:p w:rsidR="009775CC" w:rsidRPr="009775CC" w:rsidRDefault="009775CC" w:rsidP="009775CC">
      <w:pPr>
        <w:pStyle w:val="a4"/>
      </w:pPr>
      <w:r w:rsidRPr="009775CC">
        <w:rPr>
          <w:b/>
          <w:bCs/>
        </w:rPr>
        <w:t>А</w:t>
      </w:r>
      <w:proofErr w:type="gramStart"/>
      <w:r w:rsidRPr="009775CC">
        <w:rPr>
          <w:b/>
          <w:bCs/>
        </w:rPr>
        <w:t>1</w:t>
      </w:r>
      <w:proofErr w:type="gramEnd"/>
      <w:r w:rsidRPr="009775CC">
        <w:rPr>
          <w:b/>
          <w:bCs/>
        </w:rPr>
        <w:t xml:space="preserve"> (первый день) </w:t>
      </w:r>
      <w:r w:rsidRPr="009775CC">
        <w:t xml:space="preserve">Дом ученых СО РАН: </w:t>
      </w:r>
    </w:p>
    <w:p w:rsidR="009775CC" w:rsidRDefault="00D06C7B" w:rsidP="009775CC">
      <w:pPr>
        <w:pStyle w:val="a4"/>
      </w:pPr>
      <w:hyperlink r:id="rId4" w:history="1">
        <w:r w:rsidR="009775CC">
          <w:rPr>
            <w:rStyle w:val="a3"/>
          </w:rPr>
          <w:t>http://www-sbras.nsc.ru/sci-club</w:t>
        </w:r>
      </w:hyperlink>
      <w:r w:rsidR="009775CC">
        <w:t xml:space="preserve">  </w:t>
      </w:r>
    </w:p>
    <w:p w:rsidR="009775CC" w:rsidRDefault="009775CC" w:rsidP="009775CC">
      <w:pPr>
        <w:pStyle w:val="a4"/>
        <w:ind w:firstLine="708"/>
      </w:pPr>
      <w:proofErr w:type="gramStart"/>
      <w:r>
        <w:t xml:space="preserve">или в только что открытом </w:t>
      </w:r>
      <w:r>
        <w:rPr>
          <w:lang w:val="en-US"/>
        </w:rPr>
        <w:t>Hilton</w:t>
      </w:r>
      <w:r w:rsidRPr="009775CC">
        <w:t xml:space="preserve"> </w:t>
      </w:r>
      <w:r>
        <w:t xml:space="preserve">в центре Новосибирска </w:t>
      </w:r>
      <w:proofErr w:type="gramEnd"/>
    </w:p>
    <w:p w:rsidR="009775CC" w:rsidRDefault="00D06C7B" w:rsidP="009775CC">
      <w:pPr>
        <w:pStyle w:val="a4"/>
        <w:ind w:firstLine="708"/>
      </w:pPr>
      <w:hyperlink r:id="rId5" w:history="1">
        <w:r w:rsidR="009775CC">
          <w:rPr>
            <w:rStyle w:val="a3"/>
          </w:rPr>
          <w:t>http://doubletree.hilton.com/en/dt/hotels/meeting_space.jhtml?ctyhocn=OVBDTDI</w:t>
        </w:r>
      </w:hyperlink>
      <w:r w:rsidR="009775CC">
        <w:t xml:space="preserve"> </w:t>
      </w:r>
    </w:p>
    <w:p w:rsidR="009775CC" w:rsidRDefault="009775CC" w:rsidP="009775CC">
      <w:pPr>
        <w:pStyle w:val="a4"/>
      </w:pPr>
      <w:r w:rsidRPr="009775CC">
        <w:rPr>
          <w:b/>
          <w:bCs/>
        </w:rPr>
        <w:t>А</w:t>
      </w:r>
      <w:proofErr w:type="gramStart"/>
      <w:r w:rsidRPr="009775CC">
        <w:rPr>
          <w:b/>
          <w:bCs/>
        </w:rPr>
        <w:t>2</w:t>
      </w:r>
      <w:proofErr w:type="gramEnd"/>
      <w:r w:rsidRPr="009775CC">
        <w:rPr>
          <w:b/>
          <w:bCs/>
        </w:rPr>
        <w:t>: (второй и третий дни)</w:t>
      </w:r>
      <w:r>
        <w:t xml:space="preserve"> Пансионат БЫЛИНА  </w:t>
      </w:r>
      <w:hyperlink r:id="rId6" w:history="1">
        <w:r>
          <w:rPr>
            <w:rStyle w:val="a3"/>
          </w:rPr>
          <w:t>http://www.bilyna.ru/index.php?page=1</w:t>
        </w:r>
      </w:hyperlink>
      <w:r>
        <w:t xml:space="preserve">    </w:t>
      </w: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</w:pPr>
      <w:r>
        <w:lastRenderedPageBreak/>
        <w:t xml:space="preserve">                </w:t>
      </w:r>
      <w:r>
        <w:rPr>
          <w:b/>
          <w:bCs/>
          <w:color w:val="943634"/>
        </w:rPr>
        <w:t>Е.</w:t>
      </w:r>
      <w:r>
        <w:t xml:space="preserve">            Иное: </w:t>
      </w: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  <w:rPr>
          <w:b/>
          <w:bCs/>
        </w:rPr>
      </w:pPr>
      <w:r>
        <w:rPr>
          <w:b/>
          <w:bCs/>
        </w:rPr>
        <w:t>5. Считаете ли Вы полезным на встречах вендоров заслушивать пленарные доклады:</w:t>
      </w:r>
    </w:p>
    <w:p w:rsidR="009775CC" w:rsidRDefault="009775CC" w:rsidP="009775CC">
      <w:pPr>
        <w:pStyle w:val="a4"/>
      </w:pPr>
      <w:r>
        <w:t>                - самих вендоров (да, нет)</w:t>
      </w:r>
    </w:p>
    <w:p w:rsidR="009775CC" w:rsidRDefault="009775CC" w:rsidP="009775CC">
      <w:pPr>
        <w:pStyle w:val="a4"/>
      </w:pPr>
      <w:r>
        <w:t>                - приглашенных экспертов отрасли (да, нет)</w:t>
      </w:r>
    </w:p>
    <w:p w:rsidR="009775CC" w:rsidRDefault="009775CC" w:rsidP="009775CC">
      <w:pPr>
        <w:pStyle w:val="a4"/>
      </w:pPr>
      <w:r>
        <w:t>                - приглашенных экспертов по экономике, ведению  бизнеса, теории маркетинга, … (да, нет, других – указать каких)</w:t>
      </w:r>
    </w:p>
    <w:p w:rsidR="009775CC" w:rsidRDefault="009775CC" w:rsidP="009775CC">
      <w:pPr>
        <w:pStyle w:val="a4"/>
      </w:pPr>
      <w:r>
        <w:t>                - представителей промышленности (да, нет)</w:t>
      </w:r>
    </w:p>
    <w:p w:rsidR="009775CC" w:rsidRDefault="009775CC" w:rsidP="009775CC">
      <w:pPr>
        <w:pStyle w:val="a4"/>
      </w:pPr>
      <w:r>
        <w:t>                - представителей образования (да, нет)</w:t>
      </w:r>
    </w:p>
    <w:p w:rsidR="009775CC" w:rsidRDefault="009775CC" w:rsidP="009775CC">
      <w:pPr>
        <w:pStyle w:val="a4"/>
      </w:pPr>
      <w:r>
        <w:t>                - специалистов по экономике (да, нет)</w:t>
      </w:r>
    </w:p>
    <w:p w:rsidR="009775CC" w:rsidRDefault="009775CC" w:rsidP="009775CC">
      <w:pPr>
        <w:pStyle w:val="a4"/>
      </w:pPr>
      <w:r>
        <w:t xml:space="preserve">                - специалистов по организации бизнеса (да, нет) </w:t>
      </w:r>
    </w:p>
    <w:p w:rsidR="009775CC" w:rsidRDefault="009775CC" w:rsidP="009775CC">
      <w:pPr>
        <w:pStyle w:val="a4"/>
      </w:pPr>
      <w:r>
        <w:t>                - научные и научно-технические доклады (да, нет)</w:t>
      </w: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  <w:rPr>
          <w:b/>
          <w:bCs/>
        </w:rPr>
      </w:pPr>
      <w:r>
        <w:rPr>
          <w:b/>
          <w:bCs/>
        </w:rPr>
        <w:t xml:space="preserve">6. По опыту COFES и по некоторым российским наблюдениям складывается впечатление о том, что откровенные, живые, тематически подготовленные, квалифицированно проводимые (в течение 1-2 дней) и суммируемые дискуссии – это самый востребованный и продуктивный  жанр. </w:t>
      </w:r>
    </w:p>
    <w:p w:rsidR="009775CC" w:rsidRDefault="009775CC" w:rsidP="009775CC">
      <w:pPr>
        <w:pStyle w:val="a4"/>
      </w:pPr>
      <w:r>
        <w:t xml:space="preserve">Какие темы дискуссий кажутся Вам самыми интересными? </w:t>
      </w: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  <w:rPr>
          <w:b/>
          <w:bCs/>
        </w:rPr>
      </w:pPr>
      <w:r>
        <w:rPr>
          <w:b/>
          <w:bCs/>
        </w:rPr>
        <w:t xml:space="preserve">7. Какие конкретные недостатки Форума isicad-2010 Вы хотите отметить? </w:t>
      </w: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  <w:rPr>
          <w:b/>
          <w:bCs/>
        </w:rPr>
      </w:pPr>
      <w:r>
        <w:rPr>
          <w:b/>
          <w:bCs/>
        </w:rPr>
        <w:t xml:space="preserve">8. Какие пленарные доклады Вам больше всего понравились? </w:t>
      </w:r>
    </w:p>
    <w:p w:rsidR="009775CC" w:rsidRDefault="009775CC" w:rsidP="009775CC">
      <w:pPr>
        <w:pStyle w:val="a4"/>
        <w:rPr>
          <w:b/>
          <w:bCs/>
        </w:rPr>
      </w:pPr>
      <w:proofErr w:type="gramStart"/>
      <w:r>
        <w:rPr>
          <w:b/>
          <w:bCs/>
        </w:rPr>
        <w:t>Какие</w:t>
      </w:r>
      <w:proofErr w:type="gramEnd"/>
      <w:r>
        <w:rPr>
          <w:b/>
          <w:bCs/>
        </w:rPr>
        <w:t xml:space="preserve"> – не понравились? </w:t>
      </w: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  <w:rPr>
          <w:b/>
          <w:bCs/>
        </w:rPr>
      </w:pPr>
      <w:r>
        <w:rPr>
          <w:b/>
          <w:bCs/>
        </w:rPr>
        <w:t xml:space="preserve">9. В </w:t>
      </w:r>
      <w:proofErr w:type="gramStart"/>
      <w:r>
        <w:rPr>
          <w:b/>
          <w:bCs/>
        </w:rPr>
        <w:t>каких</w:t>
      </w:r>
      <w:proofErr w:type="gramEnd"/>
      <w:r>
        <w:rPr>
          <w:b/>
          <w:bCs/>
        </w:rPr>
        <w:t xml:space="preserve"> РГ Вы приняли участие? </w:t>
      </w:r>
    </w:p>
    <w:p w:rsidR="009775CC" w:rsidRDefault="009775CC" w:rsidP="009775CC">
      <w:pPr>
        <w:pStyle w:val="a4"/>
      </w:pPr>
      <w:r>
        <w:t xml:space="preserve">Пожалуйста, укажите одну или несколько тем, которые оказались для Вас актуальными и в обсуждении которых Вы приняли неравнодушное участие. </w:t>
      </w: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  <w:rPr>
          <w:b/>
          <w:bCs/>
        </w:rPr>
      </w:pPr>
      <w:r>
        <w:rPr>
          <w:b/>
          <w:bCs/>
        </w:rPr>
        <w:t>10. Хотите ли Вы принять участие в следующем форуме?</w:t>
      </w:r>
    </w:p>
    <w:p w:rsidR="009775CC" w:rsidRDefault="009775CC" w:rsidP="009775CC">
      <w:pPr>
        <w:pStyle w:val="a4"/>
      </w:pPr>
      <w:r>
        <w:t>                - да, если он опять пройдет в Москве</w:t>
      </w:r>
    </w:p>
    <w:p w:rsidR="009775CC" w:rsidRDefault="009775CC" w:rsidP="009775CC">
      <w:pPr>
        <w:pStyle w:val="a4"/>
      </w:pPr>
      <w:r>
        <w:t xml:space="preserve">                - да, если он вернется в Новосибирск в приемлемом для Вас формате </w:t>
      </w:r>
      <w:proofErr w:type="gramStart"/>
      <w:r>
        <w:t>из</w:t>
      </w:r>
      <w:proofErr w:type="gramEnd"/>
      <w:r>
        <w:t xml:space="preserve"> указанных в п.4 </w:t>
      </w:r>
    </w:p>
    <w:p w:rsidR="009775CC" w:rsidRDefault="009775CC" w:rsidP="009775CC">
      <w:pPr>
        <w:pStyle w:val="a4"/>
      </w:pPr>
      <w:r>
        <w:t>                - да в любом случае</w:t>
      </w:r>
    </w:p>
    <w:p w:rsidR="009775CC" w:rsidRDefault="009775CC" w:rsidP="009775CC">
      <w:pPr>
        <w:pStyle w:val="a4"/>
      </w:pPr>
      <w:r>
        <w:t>                - точно нет</w:t>
      </w:r>
    </w:p>
    <w:p w:rsidR="009775CC" w:rsidRDefault="009775CC" w:rsidP="009775CC">
      <w:pPr>
        <w:pStyle w:val="a4"/>
      </w:pPr>
      <w:r>
        <w:t>                - затрудняюсь ответить</w:t>
      </w: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</w:pPr>
    </w:p>
    <w:p w:rsidR="009775CC" w:rsidRDefault="009775CC" w:rsidP="009775CC">
      <w:pPr>
        <w:pStyle w:val="a4"/>
      </w:pPr>
    </w:p>
    <w:p w:rsidR="001476FF" w:rsidRDefault="001476FF"/>
    <w:sectPr w:rsidR="001476FF" w:rsidSect="0014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75CC"/>
    <w:rsid w:val="001476FF"/>
    <w:rsid w:val="004432E1"/>
    <w:rsid w:val="007802A1"/>
    <w:rsid w:val="008A7B96"/>
    <w:rsid w:val="009775CC"/>
    <w:rsid w:val="00C3440C"/>
    <w:rsid w:val="00D0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5CC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775CC"/>
    <w:rPr>
      <w:rFonts w:ascii="Calibri" w:hAnsi="Calibri" w:cs="Times New Roman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775CC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yna.ru/index.php?page=1" TargetMode="External"/><Relationship Id="rId5" Type="http://schemas.openxmlformats.org/officeDocument/2006/relationships/hyperlink" Target="http://doubletree.hilton.com/en/dt/hotels/meeting_space.jhtml?ctyhocn=OVBDTDI" TargetMode="External"/><Relationship Id="rId4" Type="http://schemas.openxmlformats.org/officeDocument/2006/relationships/hyperlink" Target="http://www-sbras.nsc.ru/sci-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Levin</dc:creator>
  <cp:keywords/>
  <dc:description/>
  <cp:lastModifiedBy>Anna Kotova</cp:lastModifiedBy>
  <cp:revision>2</cp:revision>
  <dcterms:created xsi:type="dcterms:W3CDTF">2010-10-06T12:44:00Z</dcterms:created>
  <dcterms:modified xsi:type="dcterms:W3CDTF">2010-10-06T12:44:00Z</dcterms:modified>
</cp:coreProperties>
</file>